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7681" w:rsidRDefault="003C7681" w:rsidP="00284688">
      <w:pPr>
        <w:autoSpaceDE/>
        <w:autoSpaceDN/>
        <w:spacing w:line="480" w:lineRule="auto"/>
        <w:ind w:left="720" w:hanging="720"/>
        <w:rPr>
          <w:rFonts w:eastAsia="Times New Roman"/>
          <w:sz w:val="24"/>
          <w:szCs w:val="24"/>
        </w:rPr>
      </w:pPr>
      <w:r>
        <w:rPr>
          <w:rFonts w:eastAsia="Times New Roman"/>
          <w:sz w:val="24"/>
          <w:szCs w:val="24"/>
        </w:rPr>
        <w:t>Parenthetic Documentation</w:t>
      </w:r>
      <w:r w:rsidR="00CC5FBD">
        <w:rPr>
          <w:rFonts w:eastAsia="Times New Roman"/>
          <w:sz w:val="24"/>
          <w:szCs w:val="24"/>
        </w:rPr>
        <w:t xml:space="preserve"> for the World History Project</w:t>
      </w:r>
    </w:p>
    <w:p w:rsidR="008058DF" w:rsidRDefault="003C7681" w:rsidP="008058DF">
      <w:pPr>
        <w:autoSpaceDE/>
        <w:autoSpaceDN/>
        <w:spacing w:line="480" w:lineRule="auto"/>
        <w:ind w:left="720"/>
        <w:rPr>
          <w:rFonts w:eastAsia="Times New Roman"/>
          <w:sz w:val="24"/>
          <w:szCs w:val="24"/>
        </w:rPr>
      </w:pPr>
      <w:r>
        <w:rPr>
          <w:rFonts w:eastAsia="Times New Roman"/>
          <w:sz w:val="24"/>
          <w:szCs w:val="24"/>
        </w:rPr>
        <w:t>In the text of your paper, the part you are citing, ei</w:t>
      </w:r>
      <w:r w:rsidR="008058DF">
        <w:rPr>
          <w:rFonts w:eastAsia="Times New Roman"/>
          <w:sz w:val="24"/>
          <w:szCs w:val="24"/>
        </w:rPr>
        <w:t>ther one sentence or a group of</w:t>
      </w:r>
    </w:p>
    <w:p w:rsidR="003C7681" w:rsidRDefault="003C7681" w:rsidP="008058DF">
      <w:pPr>
        <w:autoSpaceDE/>
        <w:autoSpaceDN/>
        <w:spacing w:line="480" w:lineRule="auto"/>
        <w:ind w:left="720"/>
        <w:rPr>
          <w:rFonts w:eastAsia="Times New Roman"/>
          <w:sz w:val="24"/>
          <w:szCs w:val="24"/>
        </w:rPr>
      </w:pPr>
      <w:r>
        <w:rPr>
          <w:rFonts w:eastAsia="Times New Roman"/>
          <w:sz w:val="24"/>
          <w:szCs w:val="24"/>
        </w:rPr>
        <w:t>sentences, has parenthesis after it and within the parenthesis is enough of the beginning of the citation on the Works Cited page to tell the reader, your teacher, where the information came from.</w:t>
      </w:r>
    </w:p>
    <w:p w:rsidR="003C7681" w:rsidRDefault="003C7681" w:rsidP="00284688">
      <w:pPr>
        <w:autoSpaceDE/>
        <w:autoSpaceDN/>
        <w:spacing w:line="480" w:lineRule="auto"/>
        <w:ind w:left="720" w:hanging="720"/>
        <w:rPr>
          <w:rFonts w:eastAsia="Times New Roman"/>
          <w:sz w:val="24"/>
          <w:szCs w:val="24"/>
        </w:rPr>
      </w:pPr>
      <w:r>
        <w:rPr>
          <w:rFonts w:eastAsia="Times New Roman"/>
          <w:sz w:val="24"/>
          <w:szCs w:val="24"/>
        </w:rPr>
        <w:t>If you were citing this source:</w:t>
      </w:r>
    </w:p>
    <w:p w:rsidR="002F6125" w:rsidRPr="001C54BC" w:rsidRDefault="002F6125" w:rsidP="00284688">
      <w:pPr>
        <w:autoSpaceDE/>
        <w:autoSpaceDN/>
        <w:spacing w:line="480" w:lineRule="auto"/>
        <w:ind w:left="720" w:hanging="720"/>
        <w:rPr>
          <w:rFonts w:eastAsia="Times New Roman"/>
          <w:sz w:val="24"/>
          <w:szCs w:val="24"/>
        </w:rPr>
      </w:pPr>
      <w:r w:rsidRPr="001C54BC">
        <w:rPr>
          <w:rFonts w:eastAsia="Times New Roman"/>
          <w:sz w:val="24"/>
          <w:szCs w:val="24"/>
        </w:rPr>
        <w:t>"</w:t>
      </w:r>
      <w:r w:rsidRPr="001C54BC">
        <w:rPr>
          <w:rFonts w:eastAsia="Times New Roman"/>
          <w:color w:val="000000"/>
          <w:sz w:val="24"/>
          <w:szCs w:val="24"/>
        </w:rPr>
        <w:t>Boyle</w:t>
      </w:r>
      <w:r w:rsidRPr="001C54BC">
        <w:rPr>
          <w:rFonts w:eastAsia="Times New Roman"/>
          <w:sz w:val="24"/>
          <w:szCs w:val="24"/>
        </w:rPr>
        <w:t xml:space="preserve">, </w:t>
      </w:r>
      <w:r w:rsidRPr="001C54BC">
        <w:rPr>
          <w:rFonts w:eastAsia="Times New Roman"/>
          <w:color w:val="000000"/>
          <w:sz w:val="24"/>
          <w:szCs w:val="24"/>
        </w:rPr>
        <w:t>Robert</w:t>
      </w:r>
      <w:r w:rsidRPr="001C54BC">
        <w:rPr>
          <w:rFonts w:eastAsia="Times New Roman"/>
          <w:sz w:val="24"/>
          <w:szCs w:val="24"/>
        </w:rPr>
        <w:t xml:space="preserve">." </w:t>
      </w:r>
      <w:proofErr w:type="gramStart"/>
      <w:r w:rsidRPr="001C54BC">
        <w:rPr>
          <w:rFonts w:eastAsia="Times New Roman"/>
          <w:i/>
          <w:iCs/>
          <w:sz w:val="24"/>
          <w:szCs w:val="24"/>
        </w:rPr>
        <w:t>Encyclopedia of Life Sciences</w:t>
      </w:r>
      <w:r w:rsidRPr="001C54BC">
        <w:rPr>
          <w:rFonts w:eastAsia="Times New Roman"/>
          <w:sz w:val="24"/>
          <w:szCs w:val="24"/>
        </w:rPr>
        <w:t>.</w:t>
      </w:r>
      <w:proofErr w:type="gramEnd"/>
      <w:r w:rsidRPr="001C54BC">
        <w:rPr>
          <w:rFonts w:eastAsia="Times New Roman"/>
          <w:sz w:val="24"/>
          <w:szCs w:val="24"/>
        </w:rPr>
        <w:t xml:space="preserve"> 2001. </w:t>
      </w:r>
      <w:r w:rsidRPr="001C54BC">
        <w:rPr>
          <w:rFonts w:eastAsia="Times New Roman"/>
          <w:i/>
          <w:iCs/>
          <w:sz w:val="24"/>
          <w:szCs w:val="24"/>
        </w:rPr>
        <w:t>Biography Ref Bank Select</w:t>
      </w:r>
      <w:r w:rsidRPr="001C54BC">
        <w:rPr>
          <w:rFonts w:eastAsia="Times New Roman"/>
          <w:sz w:val="24"/>
          <w:szCs w:val="24"/>
        </w:rPr>
        <w:t xml:space="preserve">. </w:t>
      </w:r>
      <w:proofErr w:type="gramStart"/>
      <w:r w:rsidRPr="001C54BC">
        <w:rPr>
          <w:rFonts w:eastAsia="Times New Roman"/>
          <w:sz w:val="24"/>
          <w:szCs w:val="24"/>
        </w:rPr>
        <w:t>Web.</w:t>
      </w:r>
      <w:proofErr w:type="gramEnd"/>
      <w:r w:rsidRPr="001C54BC">
        <w:rPr>
          <w:rFonts w:eastAsia="Times New Roman"/>
          <w:sz w:val="24"/>
          <w:szCs w:val="24"/>
        </w:rPr>
        <w:t xml:space="preserve"> </w:t>
      </w:r>
    </w:p>
    <w:p w:rsidR="002F6125" w:rsidRDefault="002F6125" w:rsidP="00284688">
      <w:pPr>
        <w:autoSpaceDE/>
        <w:autoSpaceDN/>
        <w:spacing w:line="480" w:lineRule="auto"/>
        <w:ind w:left="720"/>
        <w:rPr>
          <w:rFonts w:eastAsia="Times New Roman"/>
          <w:sz w:val="24"/>
          <w:szCs w:val="24"/>
        </w:rPr>
      </w:pPr>
      <w:r w:rsidRPr="001C54BC">
        <w:rPr>
          <w:rFonts w:eastAsia="Times New Roman"/>
          <w:sz w:val="24"/>
          <w:szCs w:val="24"/>
        </w:rPr>
        <w:t>12 Nov. 2010.</w:t>
      </w:r>
    </w:p>
    <w:p w:rsidR="003C7681" w:rsidRDefault="003C7681" w:rsidP="003C7681">
      <w:pPr>
        <w:autoSpaceDE/>
        <w:autoSpaceDN/>
        <w:spacing w:line="480" w:lineRule="auto"/>
        <w:rPr>
          <w:rFonts w:eastAsia="Times New Roman"/>
          <w:sz w:val="24"/>
          <w:szCs w:val="24"/>
        </w:rPr>
      </w:pPr>
      <w:r>
        <w:rPr>
          <w:rFonts w:eastAsia="Times New Roman"/>
          <w:sz w:val="24"/>
          <w:szCs w:val="24"/>
        </w:rPr>
        <w:t xml:space="preserve">The parenthetic citation would look like this: (“Boyle, Robert.”) </w:t>
      </w:r>
    </w:p>
    <w:p w:rsidR="003C7681" w:rsidRDefault="003C7681" w:rsidP="003C7681">
      <w:pPr>
        <w:autoSpaceDE/>
        <w:autoSpaceDN/>
        <w:spacing w:line="480" w:lineRule="auto"/>
        <w:rPr>
          <w:rFonts w:eastAsia="Times New Roman"/>
          <w:sz w:val="24"/>
          <w:szCs w:val="24"/>
        </w:rPr>
      </w:pPr>
      <w:r>
        <w:rPr>
          <w:rFonts w:eastAsia="Times New Roman"/>
          <w:sz w:val="24"/>
          <w:szCs w:val="24"/>
        </w:rPr>
        <w:t xml:space="preserve">The part in the parenthesis come from the beginning of the citation, NOT the middle or end. </w:t>
      </w:r>
    </w:p>
    <w:p w:rsidR="008058DF" w:rsidRPr="008058DF" w:rsidRDefault="008058DF" w:rsidP="003C7681">
      <w:pPr>
        <w:autoSpaceDE/>
        <w:autoSpaceDN/>
        <w:spacing w:line="480" w:lineRule="auto"/>
        <w:rPr>
          <w:sz w:val="24"/>
          <w:szCs w:val="24"/>
        </w:rPr>
      </w:pPr>
      <w:r w:rsidRPr="008058DF">
        <w:rPr>
          <w:sz w:val="24"/>
          <w:szCs w:val="24"/>
        </w:rPr>
        <w:t>Example of sentence that would need cited:</w:t>
      </w:r>
    </w:p>
    <w:p w:rsidR="003C7681" w:rsidRDefault="008058DF" w:rsidP="008058DF">
      <w:pPr>
        <w:autoSpaceDE/>
        <w:autoSpaceDN/>
        <w:spacing w:line="480" w:lineRule="auto"/>
        <w:ind w:firstLine="720"/>
      </w:pPr>
      <w:r>
        <w:t xml:space="preserve">Robert Boyle was convinced that a mechanical world supervised by an imminent deity was the best defense </w:t>
      </w:r>
      <w:r>
        <w:tab/>
        <w:t xml:space="preserve">against the threat of </w:t>
      </w:r>
      <w:proofErr w:type="gramStart"/>
      <w:r>
        <w:t>irreligion(</w:t>
      </w:r>
      <w:proofErr w:type="gramEnd"/>
      <w:r>
        <w:t>“Boyle, Robert”).</w:t>
      </w:r>
    </w:p>
    <w:p w:rsidR="008058DF" w:rsidRPr="008058DF" w:rsidRDefault="008058DF" w:rsidP="003C7681">
      <w:pPr>
        <w:autoSpaceDE/>
        <w:autoSpaceDN/>
        <w:spacing w:line="480" w:lineRule="auto"/>
        <w:rPr>
          <w:rFonts w:eastAsia="Times New Roman"/>
          <w:sz w:val="24"/>
          <w:szCs w:val="24"/>
        </w:rPr>
      </w:pPr>
      <w:r w:rsidRPr="008058DF">
        <w:rPr>
          <w:sz w:val="24"/>
          <w:szCs w:val="24"/>
        </w:rPr>
        <w:t>It is obvious that a scholar wrote this, not a high school student. To avoid plagiarism, you MUST cite these types of sentence. I did not use quotes because I changed some of the words, but not the majority.</w:t>
      </w:r>
    </w:p>
    <w:p w:rsidR="008058DF" w:rsidRDefault="008058DF" w:rsidP="00284688">
      <w:pPr>
        <w:spacing w:line="480" w:lineRule="auto"/>
        <w:rPr>
          <w:sz w:val="24"/>
          <w:szCs w:val="24"/>
        </w:rPr>
      </w:pPr>
      <w:r>
        <w:rPr>
          <w:sz w:val="24"/>
          <w:szCs w:val="24"/>
        </w:rPr>
        <w:t>If you were citing this source:</w:t>
      </w:r>
    </w:p>
    <w:p w:rsidR="00602747" w:rsidRPr="001C54BC" w:rsidRDefault="00602747" w:rsidP="00602747">
      <w:pPr>
        <w:pStyle w:val="hangindent"/>
        <w:spacing w:before="0" w:beforeAutospacing="0" w:after="0" w:afterAutospacing="0" w:line="480" w:lineRule="auto"/>
        <w:rPr>
          <w:rStyle w:val="mla1"/>
        </w:rPr>
      </w:pPr>
      <w:r w:rsidRPr="001C54BC">
        <w:rPr>
          <w:rStyle w:val="mla1"/>
        </w:rPr>
        <w:t xml:space="preserve">Hunter, Michael. "Genius Eclipsed: The Fate of </w:t>
      </w:r>
      <w:r w:rsidRPr="001C54BC">
        <w:rPr>
          <w:rStyle w:val="hit3"/>
        </w:rPr>
        <w:t>Robert</w:t>
      </w:r>
      <w:r w:rsidRPr="001C54BC">
        <w:rPr>
          <w:rStyle w:val="mla1"/>
        </w:rPr>
        <w:t xml:space="preserve"> </w:t>
      </w:r>
      <w:r w:rsidRPr="001C54BC">
        <w:rPr>
          <w:rStyle w:val="hit3"/>
        </w:rPr>
        <w:t>Boyle</w:t>
      </w:r>
      <w:r w:rsidRPr="001C54BC">
        <w:rPr>
          <w:rStyle w:val="mla1"/>
        </w:rPr>
        <w:t xml:space="preserve">." </w:t>
      </w:r>
      <w:r w:rsidRPr="001C54BC">
        <w:rPr>
          <w:rStyle w:val="mla1"/>
          <w:i/>
          <w:iCs/>
        </w:rPr>
        <w:t>History Today</w:t>
      </w:r>
      <w:r w:rsidRPr="001C54BC">
        <w:rPr>
          <w:rStyle w:val="mla1"/>
        </w:rPr>
        <w:t xml:space="preserve"> 59.11 (2009): </w:t>
      </w:r>
    </w:p>
    <w:p w:rsidR="00602747" w:rsidRDefault="00602747" w:rsidP="00602747">
      <w:pPr>
        <w:pStyle w:val="hangindent"/>
        <w:spacing w:before="0" w:beforeAutospacing="0" w:after="0" w:afterAutospacing="0" w:line="480" w:lineRule="auto"/>
        <w:ind w:firstLine="0"/>
        <w:rPr>
          <w:rStyle w:val="mla1"/>
        </w:rPr>
      </w:pPr>
      <w:proofErr w:type="gramStart"/>
      <w:r w:rsidRPr="001C54BC">
        <w:rPr>
          <w:rStyle w:val="mla1"/>
        </w:rPr>
        <w:t xml:space="preserve">20-5. </w:t>
      </w:r>
      <w:r w:rsidRPr="001C54BC">
        <w:rPr>
          <w:rStyle w:val="mla1"/>
          <w:i/>
          <w:iCs/>
        </w:rPr>
        <w:t>Readers' Guide FT Select</w:t>
      </w:r>
      <w:r w:rsidRPr="001C54BC">
        <w:rPr>
          <w:rStyle w:val="mla1"/>
        </w:rPr>
        <w:t>.</w:t>
      </w:r>
      <w:proofErr w:type="gramEnd"/>
      <w:r w:rsidRPr="001C54BC">
        <w:rPr>
          <w:rStyle w:val="mla1"/>
        </w:rPr>
        <w:t xml:space="preserve"> </w:t>
      </w:r>
      <w:proofErr w:type="gramStart"/>
      <w:r w:rsidRPr="001C54BC">
        <w:rPr>
          <w:rStyle w:val="mla1"/>
        </w:rPr>
        <w:t>Web.</w:t>
      </w:r>
      <w:proofErr w:type="gramEnd"/>
      <w:r w:rsidRPr="001C54BC">
        <w:rPr>
          <w:rStyle w:val="mla1"/>
        </w:rPr>
        <w:t xml:space="preserve"> 12 Nov. 2010.</w:t>
      </w:r>
    </w:p>
    <w:p w:rsidR="00602747" w:rsidRDefault="00602747" w:rsidP="00602747">
      <w:pPr>
        <w:pStyle w:val="hangindent"/>
        <w:spacing w:before="0" w:beforeAutospacing="0" w:after="0" w:afterAutospacing="0" w:line="480" w:lineRule="auto"/>
        <w:rPr>
          <w:rStyle w:val="mla1"/>
        </w:rPr>
      </w:pPr>
      <w:r>
        <w:rPr>
          <w:rStyle w:val="mla1"/>
        </w:rPr>
        <w:t>The citation would look like this: (Hunter, Michael).</w:t>
      </w:r>
    </w:p>
    <w:p w:rsidR="00CC5FBD" w:rsidRDefault="00CC5FBD" w:rsidP="00602747">
      <w:pPr>
        <w:pStyle w:val="hangindent"/>
        <w:spacing w:before="0" w:beforeAutospacing="0" w:after="0" w:afterAutospacing="0" w:line="480" w:lineRule="auto"/>
      </w:pPr>
      <w:r>
        <w:t>Example from the above source:</w:t>
      </w:r>
    </w:p>
    <w:p w:rsidR="00602747" w:rsidRDefault="00CC5FBD" w:rsidP="00602747">
      <w:pPr>
        <w:pStyle w:val="hangindent"/>
        <w:spacing w:before="0" w:beforeAutospacing="0" w:after="0" w:afterAutospacing="0" w:line="480" w:lineRule="auto"/>
      </w:pPr>
      <w:r>
        <w:t>“</w:t>
      </w:r>
      <w:r w:rsidR="00602747">
        <w:t xml:space="preserve">Towards </w:t>
      </w:r>
      <w:r w:rsidR="00602747">
        <w:rPr>
          <w:rStyle w:val="hit"/>
        </w:rPr>
        <w:t>Boyle</w:t>
      </w:r>
      <w:r w:rsidR="00602747">
        <w:t>, on the other hand, Newton seems always to have been intellectually deferential</w:t>
      </w:r>
      <w:proofErr w:type="gramStart"/>
      <w:r>
        <w:t>”(</w:t>
      </w:r>
      <w:proofErr w:type="gramEnd"/>
      <w:r>
        <w:t>Hunter, Michael)</w:t>
      </w:r>
      <w:r w:rsidR="00602747">
        <w:t>.</w:t>
      </w:r>
    </w:p>
    <w:p w:rsidR="00CC5FBD" w:rsidRDefault="00CC5FBD" w:rsidP="00602747">
      <w:pPr>
        <w:pStyle w:val="hangindent"/>
        <w:spacing w:before="0" w:beforeAutospacing="0" w:after="0" w:afterAutospacing="0" w:line="480" w:lineRule="auto"/>
        <w:rPr>
          <w:rStyle w:val="mla1"/>
        </w:rPr>
      </w:pPr>
      <w:r>
        <w:t>I used quotes because I copied the sentence word for word.</w:t>
      </w:r>
    </w:p>
    <w:p w:rsidR="00602747" w:rsidRPr="001C54BC" w:rsidRDefault="00602747" w:rsidP="00602747">
      <w:pPr>
        <w:pStyle w:val="hangindent"/>
        <w:spacing w:before="0" w:beforeAutospacing="0" w:after="0" w:afterAutospacing="0" w:line="480" w:lineRule="auto"/>
      </w:pPr>
    </w:p>
    <w:p w:rsidR="00602747" w:rsidRDefault="00602747" w:rsidP="00284688">
      <w:pPr>
        <w:spacing w:line="480" w:lineRule="auto"/>
        <w:rPr>
          <w:sz w:val="24"/>
          <w:szCs w:val="24"/>
        </w:rPr>
      </w:pPr>
    </w:p>
    <w:p w:rsidR="008058DF" w:rsidRDefault="008058DF" w:rsidP="00284688">
      <w:pPr>
        <w:spacing w:line="480" w:lineRule="auto"/>
        <w:rPr>
          <w:sz w:val="24"/>
          <w:szCs w:val="24"/>
        </w:rPr>
      </w:pPr>
    </w:p>
    <w:p w:rsidR="001C54BC" w:rsidRPr="001C54BC" w:rsidRDefault="001C54BC">
      <w:pPr>
        <w:spacing w:line="480" w:lineRule="auto"/>
        <w:ind w:left="720" w:hanging="720"/>
        <w:rPr>
          <w:sz w:val="24"/>
          <w:szCs w:val="24"/>
        </w:rPr>
      </w:pPr>
    </w:p>
    <w:p w:rsidR="001C54BC" w:rsidRPr="001C54BC" w:rsidRDefault="001C54BC" w:rsidP="001C54BC">
      <w:pPr>
        <w:numPr>
          <w:ilvl w:val="0"/>
          <w:numId w:val="1"/>
        </w:numPr>
        <w:shd w:val="clear" w:color="auto" w:fill="EBEBEB"/>
        <w:autoSpaceDE/>
        <w:autoSpaceDN/>
        <w:spacing w:before="150"/>
        <w:ind w:left="270" w:right="150"/>
        <w:rPr>
          <w:rFonts w:ascii="Trebuchet MS" w:eastAsia="Times New Roman" w:hAnsi="Trebuchet MS"/>
          <w:vanish/>
          <w:sz w:val="15"/>
          <w:szCs w:val="15"/>
        </w:rPr>
      </w:pPr>
    </w:p>
    <w:p w:rsidR="00E647CD" w:rsidRPr="00602747" w:rsidRDefault="00E647CD" w:rsidP="00602747">
      <w:pPr>
        <w:numPr>
          <w:ilvl w:val="0"/>
          <w:numId w:val="1"/>
        </w:numPr>
        <w:shd w:val="clear" w:color="auto" w:fill="EBEBEB"/>
        <w:autoSpaceDE/>
        <w:autoSpaceDN/>
        <w:spacing w:before="150" w:line="480" w:lineRule="auto"/>
        <w:ind w:left="270" w:right="150"/>
        <w:rPr>
          <w:sz w:val="24"/>
          <w:szCs w:val="24"/>
        </w:rPr>
      </w:pPr>
    </w:p>
    <w:sectPr w:rsidR="00E647CD" w:rsidRPr="00602747">
      <w:pgSz w:w="12240" w:h="15840"/>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6" type="#_x0000_t75" style="width:3in;height:3in" o:bullet="t"/>
    </w:pict>
  </w:numPicBullet>
  <w:abstractNum w:abstractNumId="0">
    <w:nsid w:val="227A4C32"/>
    <w:multiLevelType w:val="multilevel"/>
    <w:tmpl w:val="D91EF138"/>
    <w:lvl w:ilvl="0">
      <w:start w:val="1"/>
      <w:numFmt w:val="bullet"/>
      <w:lvlText w:val=""/>
      <w:lvlPicBulletId w:val="0"/>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efaultTabStop w:val="720"/>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compat>
    <w:spaceForUL/>
    <w:balanceSingleByteDoubleByteWidth/>
    <w:doNotLeaveBackslashAlone/>
    <w:ulTrailSpace/>
    <w:doNotExpandShiftReturn/>
    <w:adjustLineHeightInTable/>
    <w:useFELayout/>
  </w:compat>
  <w:rsids>
    <w:rsidRoot w:val="00C225CD"/>
    <w:rsid w:val="001C54BC"/>
    <w:rsid w:val="00284688"/>
    <w:rsid w:val="002F6125"/>
    <w:rsid w:val="003C7681"/>
    <w:rsid w:val="00602747"/>
    <w:rsid w:val="008058DF"/>
    <w:rsid w:val="008B3B88"/>
    <w:rsid w:val="00AC622C"/>
    <w:rsid w:val="00C225CD"/>
    <w:rsid w:val="00CC5FBD"/>
    <w:rsid w:val="00CF3ABE"/>
    <w:rsid w:val="00D96770"/>
    <w:rsid w:val="00E647C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imes New Roman"/>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autoSpaceDE w:val="0"/>
      <w:autoSpaceDN w:val="0"/>
      <w:spacing w:after="0" w:line="240" w:lineRule="auto"/>
    </w:pPr>
    <w:rPr>
      <w:rFonts w:ascii="Times New Roman" w:hAnsi="Times New Roman"/>
      <w:sz w:val="20"/>
      <w:szCs w:val="20"/>
    </w:rPr>
  </w:style>
  <w:style w:type="character" w:default="1" w:styleId="DefaultParagraphFont">
    <w:name w:val="Default Paragraph Font"/>
    <w:uiPriority w:val="99"/>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angindent">
    <w:name w:val="hangindent"/>
    <w:basedOn w:val="Normal"/>
    <w:rsid w:val="002F6125"/>
    <w:pPr>
      <w:autoSpaceDE/>
      <w:autoSpaceDN/>
      <w:spacing w:before="100" w:beforeAutospacing="1" w:after="100" w:afterAutospacing="1"/>
      <w:ind w:left="720" w:hanging="720"/>
      <w:jc w:val="both"/>
    </w:pPr>
    <w:rPr>
      <w:sz w:val="24"/>
      <w:szCs w:val="24"/>
    </w:rPr>
  </w:style>
  <w:style w:type="character" w:customStyle="1" w:styleId="mla1">
    <w:name w:val="mla1"/>
    <w:basedOn w:val="DefaultParagraphFont"/>
    <w:rsid w:val="002F6125"/>
    <w:rPr>
      <w:rFonts w:cs="Times New Roman"/>
    </w:rPr>
  </w:style>
  <w:style w:type="character" w:customStyle="1" w:styleId="hit3">
    <w:name w:val="hit3"/>
    <w:basedOn w:val="DefaultParagraphFont"/>
    <w:rsid w:val="002F6125"/>
    <w:rPr>
      <w:rFonts w:cs="Times New Roman"/>
      <w:color w:val="000000"/>
    </w:rPr>
  </w:style>
  <w:style w:type="character" w:customStyle="1" w:styleId="hit">
    <w:name w:val="hit"/>
    <w:basedOn w:val="DefaultParagraphFont"/>
    <w:rsid w:val="00602747"/>
  </w:style>
</w:styles>
</file>

<file path=word/webSettings.xml><?xml version="1.0" encoding="utf-8"?>
<w:webSettings xmlns:r="http://schemas.openxmlformats.org/officeDocument/2006/relationships" xmlns:w="http://schemas.openxmlformats.org/wordprocessingml/2006/main">
  <w:divs>
    <w:div w:id="1368990224">
      <w:bodyDiv w:val="1"/>
      <w:marLeft w:val="120"/>
      <w:marRight w:val="0"/>
      <w:marTop w:val="150"/>
      <w:marBottom w:val="150"/>
      <w:divBdr>
        <w:top w:val="none" w:sz="0" w:space="0" w:color="auto"/>
        <w:left w:val="none" w:sz="0" w:space="0" w:color="auto"/>
        <w:bottom w:val="none" w:sz="0" w:space="0" w:color="auto"/>
        <w:right w:val="none" w:sz="0" w:space="0" w:color="auto"/>
      </w:divBdr>
      <w:divsChild>
        <w:div w:id="1636251744">
          <w:marLeft w:val="0"/>
          <w:marRight w:val="0"/>
          <w:marTop w:val="0"/>
          <w:marBottom w:val="0"/>
          <w:divBdr>
            <w:top w:val="none" w:sz="0" w:space="0" w:color="auto"/>
            <w:left w:val="none" w:sz="0" w:space="0" w:color="auto"/>
            <w:bottom w:val="none" w:sz="0" w:space="0" w:color="auto"/>
            <w:right w:val="none" w:sz="0" w:space="0" w:color="auto"/>
          </w:divBdr>
          <w:divsChild>
            <w:div w:id="1869902335">
              <w:marLeft w:val="0"/>
              <w:marRight w:val="0"/>
              <w:marTop w:val="0"/>
              <w:marBottom w:val="300"/>
              <w:divBdr>
                <w:top w:val="none" w:sz="0" w:space="0" w:color="auto"/>
                <w:left w:val="none" w:sz="0" w:space="0" w:color="auto"/>
                <w:bottom w:val="none" w:sz="0" w:space="0" w:color="auto"/>
                <w:right w:val="none" w:sz="0" w:space="0" w:color="auto"/>
              </w:divBdr>
              <w:divsChild>
                <w:div w:id="1546604692">
                  <w:marLeft w:val="0"/>
                  <w:marRight w:val="0"/>
                  <w:marTop w:val="0"/>
                  <w:marBottom w:val="0"/>
                  <w:divBdr>
                    <w:top w:val="none" w:sz="0" w:space="0" w:color="auto"/>
                    <w:left w:val="single" w:sz="6" w:space="0" w:color="CCCCCC"/>
                    <w:bottom w:val="single" w:sz="6" w:space="0" w:color="CCCCCC"/>
                    <w:right w:val="single" w:sz="6" w:space="0" w:color="CCCCCC"/>
                  </w:divBdr>
                </w:div>
              </w:divsChild>
            </w:div>
          </w:divsChild>
        </w:div>
      </w:divsChild>
    </w:div>
    <w:div w:id="1987390362">
      <w:marLeft w:val="0"/>
      <w:marRight w:val="0"/>
      <w:marTop w:val="0"/>
      <w:marBottom w:val="0"/>
      <w:divBdr>
        <w:top w:val="none" w:sz="0" w:space="0" w:color="auto"/>
        <w:left w:val="none" w:sz="0" w:space="0" w:color="auto"/>
        <w:bottom w:val="none" w:sz="0" w:space="0" w:color="auto"/>
        <w:right w:val="none" w:sz="0" w:space="0" w:color="auto"/>
      </w:divBdr>
      <w:divsChild>
        <w:div w:id="1987390372">
          <w:marLeft w:val="0"/>
          <w:marRight w:val="0"/>
          <w:marTop w:val="480"/>
          <w:marBottom w:val="480"/>
          <w:divBdr>
            <w:top w:val="none" w:sz="0" w:space="0" w:color="auto"/>
            <w:left w:val="none" w:sz="0" w:space="0" w:color="auto"/>
            <w:bottom w:val="none" w:sz="0" w:space="0" w:color="auto"/>
            <w:right w:val="none" w:sz="0" w:space="0" w:color="auto"/>
          </w:divBdr>
          <w:divsChild>
            <w:div w:id="1987390367">
              <w:marLeft w:val="600"/>
              <w:marRight w:val="600"/>
              <w:marTop w:val="0"/>
              <w:marBottom w:val="0"/>
              <w:divBdr>
                <w:top w:val="none" w:sz="0" w:space="0" w:color="auto"/>
                <w:left w:val="none" w:sz="0" w:space="0" w:color="auto"/>
                <w:bottom w:val="none" w:sz="0" w:space="0" w:color="auto"/>
                <w:right w:val="none" w:sz="0" w:space="0" w:color="auto"/>
              </w:divBdr>
              <w:divsChild>
                <w:div w:id="1987390364">
                  <w:marLeft w:val="0"/>
                  <w:marRight w:val="0"/>
                  <w:marTop w:val="0"/>
                  <w:marBottom w:val="0"/>
                  <w:divBdr>
                    <w:top w:val="none" w:sz="0" w:space="0" w:color="auto"/>
                    <w:left w:val="none" w:sz="0" w:space="0" w:color="auto"/>
                    <w:bottom w:val="none" w:sz="0" w:space="0" w:color="auto"/>
                    <w:right w:val="none" w:sz="0" w:space="0" w:color="auto"/>
                  </w:divBdr>
                  <w:divsChild>
                    <w:div w:id="1987390369">
                      <w:marLeft w:val="0"/>
                      <w:marRight w:val="0"/>
                      <w:marTop w:val="0"/>
                      <w:marBottom w:val="240"/>
                      <w:divBdr>
                        <w:top w:val="none" w:sz="0" w:space="0" w:color="auto"/>
                        <w:left w:val="none" w:sz="0" w:space="0" w:color="auto"/>
                        <w:bottom w:val="none" w:sz="0" w:space="0" w:color="auto"/>
                        <w:right w:val="none" w:sz="0" w:space="0" w:color="auto"/>
                      </w:divBdr>
                      <w:divsChild>
                        <w:div w:id="1987390366">
                          <w:marLeft w:val="0"/>
                          <w:marRight w:val="0"/>
                          <w:marTop w:val="0"/>
                          <w:marBottom w:val="0"/>
                          <w:divBdr>
                            <w:top w:val="none" w:sz="0" w:space="0" w:color="auto"/>
                            <w:left w:val="none" w:sz="0" w:space="0" w:color="auto"/>
                            <w:bottom w:val="none" w:sz="0" w:space="0" w:color="auto"/>
                            <w:right w:val="none" w:sz="0" w:space="0" w:color="auto"/>
                          </w:divBdr>
                          <w:divsChild>
                            <w:div w:id="1987390373">
                              <w:marLeft w:val="240"/>
                              <w:marRight w:val="240"/>
                              <w:marTop w:val="240"/>
                              <w:marBottom w:val="0"/>
                              <w:divBdr>
                                <w:top w:val="single" w:sz="6" w:space="10" w:color="D1DEDB"/>
                                <w:left w:val="single" w:sz="6" w:space="31" w:color="D1DEDB"/>
                                <w:bottom w:val="single" w:sz="6" w:space="10" w:color="D1DEDB"/>
                                <w:right w:val="single" w:sz="6" w:space="10" w:color="D1DEDB"/>
                              </w:divBdr>
                            </w:div>
                          </w:divsChild>
                        </w:div>
                      </w:divsChild>
                    </w:div>
                  </w:divsChild>
                </w:div>
              </w:divsChild>
            </w:div>
          </w:divsChild>
        </w:div>
      </w:divsChild>
    </w:div>
    <w:div w:id="1987390370">
      <w:marLeft w:val="0"/>
      <w:marRight w:val="0"/>
      <w:marTop w:val="0"/>
      <w:marBottom w:val="0"/>
      <w:divBdr>
        <w:top w:val="none" w:sz="0" w:space="0" w:color="auto"/>
        <w:left w:val="none" w:sz="0" w:space="0" w:color="auto"/>
        <w:bottom w:val="none" w:sz="0" w:space="0" w:color="auto"/>
        <w:right w:val="none" w:sz="0" w:space="0" w:color="auto"/>
      </w:divBdr>
      <w:divsChild>
        <w:div w:id="1987390363">
          <w:marLeft w:val="0"/>
          <w:marRight w:val="0"/>
          <w:marTop w:val="480"/>
          <w:marBottom w:val="480"/>
          <w:divBdr>
            <w:top w:val="none" w:sz="0" w:space="0" w:color="auto"/>
            <w:left w:val="none" w:sz="0" w:space="0" w:color="auto"/>
            <w:bottom w:val="none" w:sz="0" w:space="0" w:color="auto"/>
            <w:right w:val="none" w:sz="0" w:space="0" w:color="auto"/>
          </w:divBdr>
          <w:divsChild>
            <w:div w:id="1987390360">
              <w:marLeft w:val="600"/>
              <w:marRight w:val="600"/>
              <w:marTop w:val="0"/>
              <w:marBottom w:val="0"/>
              <w:divBdr>
                <w:top w:val="none" w:sz="0" w:space="0" w:color="auto"/>
                <w:left w:val="none" w:sz="0" w:space="0" w:color="auto"/>
                <w:bottom w:val="none" w:sz="0" w:space="0" w:color="auto"/>
                <w:right w:val="none" w:sz="0" w:space="0" w:color="auto"/>
              </w:divBdr>
              <w:divsChild>
                <w:div w:id="1987390365">
                  <w:marLeft w:val="0"/>
                  <w:marRight w:val="0"/>
                  <w:marTop w:val="0"/>
                  <w:marBottom w:val="0"/>
                  <w:divBdr>
                    <w:top w:val="none" w:sz="0" w:space="0" w:color="auto"/>
                    <w:left w:val="none" w:sz="0" w:space="0" w:color="auto"/>
                    <w:bottom w:val="none" w:sz="0" w:space="0" w:color="auto"/>
                    <w:right w:val="none" w:sz="0" w:space="0" w:color="auto"/>
                  </w:divBdr>
                  <w:divsChild>
                    <w:div w:id="1987390368">
                      <w:marLeft w:val="0"/>
                      <w:marRight w:val="0"/>
                      <w:marTop w:val="0"/>
                      <w:marBottom w:val="240"/>
                      <w:divBdr>
                        <w:top w:val="none" w:sz="0" w:space="0" w:color="auto"/>
                        <w:left w:val="none" w:sz="0" w:space="0" w:color="auto"/>
                        <w:bottom w:val="none" w:sz="0" w:space="0" w:color="auto"/>
                        <w:right w:val="none" w:sz="0" w:space="0" w:color="auto"/>
                      </w:divBdr>
                      <w:divsChild>
                        <w:div w:id="1987390361">
                          <w:marLeft w:val="0"/>
                          <w:marRight w:val="0"/>
                          <w:marTop w:val="0"/>
                          <w:marBottom w:val="0"/>
                          <w:divBdr>
                            <w:top w:val="none" w:sz="0" w:space="0" w:color="auto"/>
                            <w:left w:val="none" w:sz="0" w:space="0" w:color="auto"/>
                            <w:bottom w:val="none" w:sz="0" w:space="0" w:color="auto"/>
                            <w:right w:val="none" w:sz="0" w:space="0" w:color="auto"/>
                          </w:divBdr>
                          <w:divsChild>
                            <w:div w:id="1987390371">
                              <w:marLeft w:val="240"/>
                              <w:marRight w:val="240"/>
                              <w:marTop w:val="240"/>
                              <w:marBottom w:val="0"/>
                              <w:divBdr>
                                <w:top w:val="single" w:sz="6" w:space="10" w:color="D1DEDB"/>
                                <w:left w:val="single" w:sz="6" w:space="31" w:color="D1DEDB"/>
                                <w:bottom w:val="single" w:sz="6" w:space="10" w:color="D1DEDB"/>
                                <w:right w:val="single" w:sz="6" w:space="10" w:color="D1DEDB"/>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2</Pages>
  <Words>220</Words>
  <Characters>1257</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Works Cited</vt:lpstr>
    </vt:vector>
  </TitlesOfParts>
  <Company>ImagineEasy Solutions</Company>
  <LinksUpToDate>false</LinksUpToDate>
  <CharactersWithSpaces>1475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Works Cited</dc:title>
  <dc:subject/>
  <dc:creator>EasyBib</dc:creator>
  <cp:keywords/>
  <dc:description/>
  <cp:lastModifiedBy>jalbright</cp:lastModifiedBy>
  <cp:revision>4</cp:revision>
  <cp:lastPrinted>2011-11-21T20:16:00Z</cp:lastPrinted>
  <dcterms:created xsi:type="dcterms:W3CDTF">2011-11-21T20:10:00Z</dcterms:created>
  <dcterms:modified xsi:type="dcterms:W3CDTF">2011-11-21T20:18:00Z</dcterms:modified>
</cp:coreProperties>
</file>